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2A18" w14:textId="77777777" w:rsidR="003530B0" w:rsidRDefault="003530B0" w:rsidP="0029021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14:paraId="382213BB" w14:textId="77777777" w:rsidR="006835CA" w:rsidRPr="00B22CD8" w:rsidRDefault="006835CA" w:rsidP="006835CA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B22CD8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426C155" wp14:editId="6DD3B1D8">
            <wp:extent cx="647700" cy="790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AEB9" w14:textId="77777777" w:rsidR="006835CA" w:rsidRPr="00B22CD8" w:rsidRDefault="006835CA" w:rsidP="006835CA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</w:p>
    <w:p w14:paraId="6E4AB51D" w14:textId="77777777" w:rsidR="006835CA" w:rsidRPr="00B22CD8" w:rsidRDefault="006835CA" w:rsidP="00683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22CD8">
        <w:rPr>
          <w:rFonts w:ascii="Times New Roman" w:eastAsia="Calibri" w:hAnsi="Times New Roman" w:cs="Times New Roman"/>
          <w:b/>
          <w:sz w:val="30"/>
          <w:szCs w:val="30"/>
        </w:rPr>
        <w:t>АДМИНИСТРАЦИЯ</w:t>
      </w:r>
    </w:p>
    <w:p w14:paraId="4313056F" w14:textId="77777777" w:rsidR="006835CA" w:rsidRPr="00B22CD8" w:rsidRDefault="006835CA" w:rsidP="006835C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22CD8">
        <w:rPr>
          <w:rFonts w:ascii="Times New Roman" w:eastAsia="Calibri" w:hAnsi="Times New Roman" w:cs="Times New Roman"/>
          <w:b/>
          <w:sz w:val="30"/>
          <w:szCs w:val="30"/>
        </w:rPr>
        <w:t>ПОСЕЛЕНИЯ РОГОВСКОЕ В ГОРОДЕ МОСКВЕ</w:t>
      </w:r>
    </w:p>
    <w:p w14:paraId="4BC43C61" w14:textId="530D5174" w:rsidR="006835CA" w:rsidRPr="00B22CD8" w:rsidRDefault="006835CA" w:rsidP="006835CA">
      <w:pPr>
        <w:tabs>
          <w:tab w:val="left" w:pos="6285"/>
        </w:tabs>
        <w:spacing w:after="100" w:afterAutospacing="1" w:line="240" w:lineRule="auto"/>
        <w:rPr>
          <w:rFonts w:ascii="Times New Roman" w:eastAsia="Calibri" w:hAnsi="Times New Roman" w:cs="Times New Roman"/>
          <w:b/>
          <w:sz w:val="16"/>
          <w:szCs w:val="16"/>
          <w:u w:val="thick"/>
        </w:rPr>
      </w:pPr>
      <w:r w:rsidRPr="00B22CD8">
        <w:rPr>
          <w:rFonts w:ascii="Times New Roman" w:eastAsia="Calibri" w:hAnsi="Times New Roman" w:cs="Times New Roman"/>
          <w:b/>
          <w:sz w:val="16"/>
          <w:szCs w:val="16"/>
          <w:u w:val="thick"/>
        </w:rPr>
        <w:t>____________________________________________________________________________________________________________________</w:t>
      </w:r>
    </w:p>
    <w:p w14:paraId="424D32E6" w14:textId="77777777" w:rsidR="006835CA" w:rsidRPr="00B22CD8" w:rsidRDefault="006835CA" w:rsidP="006835CA">
      <w:pPr>
        <w:keepNext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2C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6A67D58" w14:textId="77777777" w:rsidR="006835CA" w:rsidRPr="00B22CD8" w:rsidRDefault="006835CA" w:rsidP="006835CA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C236000" w14:textId="77777777" w:rsidR="006835CA" w:rsidRPr="00B22CD8" w:rsidRDefault="006835CA" w:rsidP="006835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22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22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</w:p>
    <w:p w14:paraId="4FB774E3" w14:textId="77777777" w:rsidR="003530B0" w:rsidRDefault="003530B0" w:rsidP="00290211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14:paraId="4C0C1A48" w14:textId="77777777" w:rsidR="00FE71CB" w:rsidRPr="0050198C" w:rsidRDefault="007909ED" w:rsidP="00290211">
      <w:pPr>
        <w:spacing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98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E71CB" w:rsidRPr="0050198C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50198C" w:rsidRPr="0050198C">
        <w:rPr>
          <w:rFonts w:ascii="Times New Roman" w:hAnsi="Times New Roman" w:cs="Times New Roman"/>
          <w:b/>
          <w:sz w:val="28"/>
          <w:szCs w:val="28"/>
        </w:rPr>
        <w:t>о</w:t>
      </w:r>
    </w:p>
    <w:p w14:paraId="075912A1" w14:textId="77777777" w:rsidR="007909ED" w:rsidRPr="0050198C" w:rsidRDefault="00165E9D" w:rsidP="00290211">
      <w:pPr>
        <w:spacing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палате</w:t>
      </w:r>
      <w:r w:rsidR="0006096D" w:rsidRPr="00501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ED" w:rsidRPr="0050198C">
        <w:rPr>
          <w:rFonts w:ascii="Times New Roman" w:hAnsi="Times New Roman" w:cs="Times New Roman"/>
          <w:b/>
          <w:sz w:val="28"/>
          <w:szCs w:val="28"/>
        </w:rPr>
        <w:t xml:space="preserve">поселения Роговское </w:t>
      </w:r>
    </w:p>
    <w:p w14:paraId="7F2C4F20" w14:textId="77777777" w:rsidR="007909ED" w:rsidRDefault="007909ED" w:rsidP="00290211">
      <w:pPr>
        <w:spacing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198C">
        <w:rPr>
          <w:rFonts w:ascii="Times New Roman" w:hAnsi="Times New Roman" w:cs="Times New Roman"/>
          <w:b/>
          <w:sz w:val="28"/>
          <w:szCs w:val="28"/>
        </w:rPr>
        <w:t>ТиНАО в городе Москв</w:t>
      </w:r>
      <w:r w:rsidR="00251331">
        <w:rPr>
          <w:rFonts w:ascii="Times New Roman" w:hAnsi="Times New Roman" w:cs="Times New Roman"/>
          <w:b/>
          <w:sz w:val="28"/>
          <w:szCs w:val="28"/>
        </w:rPr>
        <w:t>е</w:t>
      </w:r>
      <w:r w:rsidRPr="00501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E47802" w14:textId="77777777" w:rsidR="00290211" w:rsidRPr="0050198C" w:rsidRDefault="00290211" w:rsidP="00290211">
      <w:pPr>
        <w:spacing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4DCC876" w14:textId="249F1AB1" w:rsidR="007909ED" w:rsidRPr="0050198C" w:rsidRDefault="007909ED" w:rsidP="003530B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98C">
        <w:rPr>
          <w:rFonts w:ascii="Times New Roman" w:hAnsi="Times New Roman" w:cs="Times New Roman"/>
          <w:sz w:val="28"/>
          <w:szCs w:val="28"/>
        </w:rPr>
        <w:t xml:space="preserve">          В целях привлечения активной молодежи к решению задач развития поселения Роговское и на основании Распоряжения префектуры </w:t>
      </w:r>
      <w:proofErr w:type="spellStart"/>
      <w:r w:rsidRPr="0050198C">
        <w:rPr>
          <w:rFonts w:ascii="Times New Roman" w:hAnsi="Times New Roman" w:cs="Times New Roman"/>
          <w:sz w:val="28"/>
          <w:szCs w:val="28"/>
        </w:rPr>
        <w:t>ТиНАО</w:t>
      </w:r>
      <w:proofErr w:type="spellEnd"/>
      <w:r w:rsidR="006835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198C">
        <w:rPr>
          <w:rFonts w:ascii="Times New Roman" w:hAnsi="Times New Roman" w:cs="Times New Roman"/>
          <w:sz w:val="28"/>
          <w:szCs w:val="28"/>
        </w:rPr>
        <w:t xml:space="preserve"> от 18.03.2015</w:t>
      </w:r>
      <w:r w:rsidR="006835CA">
        <w:rPr>
          <w:rFonts w:ascii="Times New Roman" w:hAnsi="Times New Roman" w:cs="Times New Roman"/>
          <w:sz w:val="28"/>
          <w:szCs w:val="28"/>
        </w:rPr>
        <w:t xml:space="preserve"> </w:t>
      </w:r>
      <w:r w:rsidRPr="0050198C">
        <w:rPr>
          <w:rFonts w:ascii="Times New Roman" w:hAnsi="Times New Roman" w:cs="Times New Roman"/>
          <w:sz w:val="28"/>
          <w:szCs w:val="28"/>
        </w:rPr>
        <w:t xml:space="preserve">№ 236 – ПП «О Молодежных палатах городских округов и поселений города Москвы Троицкого и Новомосковского административных округов города Москвы»: </w:t>
      </w:r>
    </w:p>
    <w:p w14:paraId="75030146" w14:textId="77777777" w:rsidR="008A087F" w:rsidRDefault="00290211" w:rsidP="00353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98C" w:rsidRPr="0050198C">
        <w:rPr>
          <w:rFonts w:ascii="Times New Roman" w:hAnsi="Times New Roman" w:cs="Times New Roman"/>
          <w:sz w:val="28"/>
          <w:szCs w:val="28"/>
        </w:rPr>
        <w:t>1</w:t>
      </w:r>
      <w:r w:rsidR="008A087F" w:rsidRPr="0050198C">
        <w:rPr>
          <w:rFonts w:ascii="Times New Roman" w:hAnsi="Times New Roman" w:cs="Times New Roman"/>
          <w:sz w:val="28"/>
          <w:szCs w:val="28"/>
        </w:rPr>
        <w:t xml:space="preserve">.Утвердить Положение о Молодежной палате поселения Роговское Троицкого и Новомосковского административных округов города Москвы (Приложение </w:t>
      </w:r>
      <w:r w:rsidR="0050198C" w:rsidRPr="0050198C">
        <w:rPr>
          <w:rFonts w:ascii="Times New Roman" w:hAnsi="Times New Roman" w:cs="Times New Roman"/>
          <w:sz w:val="28"/>
          <w:szCs w:val="28"/>
        </w:rPr>
        <w:t>1</w:t>
      </w:r>
      <w:r w:rsidR="008A087F" w:rsidRPr="0050198C">
        <w:rPr>
          <w:rFonts w:ascii="Times New Roman" w:hAnsi="Times New Roman" w:cs="Times New Roman"/>
          <w:sz w:val="28"/>
          <w:szCs w:val="28"/>
        </w:rPr>
        <w:t>).</w:t>
      </w:r>
    </w:p>
    <w:p w14:paraId="0F54D34B" w14:textId="77777777" w:rsidR="00290211" w:rsidRDefault="00290211" w:rsidP="00353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0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2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530B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530B0" w:rsidRPr="00290211">
        <w:rPr>
          <w:rFonts w:ascii="Times New Roman" w:hAnsi="Times New Roman" w:cs="Times New Roman"/>
          <w:sz w:val="28"/>
          <w:szCs w:val="28"/>
        </w:rPr>
        <w:t>заместителя</w:t>
      </w:r>
      <w:r w:rsidR="003530B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2902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30B0">
        <w:rPr>
          <w:rFonts w:ascii="Times New Roman" w:hAnsi="Times New Roman" w:cs="Times New Roman"/>
          <w:sz w:val="28"/>
          <w:szCs w:val="28"/>
        </w:rPr>
        <w:t>Ждакаеву Л.И</w:t>
      </w:r>
      <w:r w:rsidR="00220BFD">
        <w:rPr>
          <w:rFonts w:ascii="Times New Roman" w:hAnsi="Times New Roman" w:cs="Times New Roman"/>
          <w:sz w:val="28"/>
          <w:szCs w:val="28"/>
        </w:rPr>
        <w:t>.</w:t>
      </w:r>
    </w:p>
    <w:p w14:paraId="443A9746" w14:textId="77777777" w:rsidR="00290211" w:rsidRPr="00290211" w:rsidRDefault="00290211" w:rsidP="002902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A26A8" w14:textId="77777777" w:rsidR="00290211" w:rsidRPr="0050198C" w:rsidRDefault="00290211" w:rsidP="0050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9C6C8" w14:textId="77777777" w:rsidR="00290211" w:rsidRPr="00290211" w:rsidRDefault="00290211" w:rsidP="002902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90211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b/>
          <w:sz w:val="28"/>
          <w:szCs w:val="28"/>
        </w:rPr>
        <w:t>ва</w:t>
      </w:r>
      <w:r w:rsidRPr="00290211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               </w:t>
      </w:r>
      <w:proofErr w:type="spellStart"/>
      <w:r w:rsidRPr="00290211">
        <w:rPr>
          <w:rFonts w:ascii="Times New Roman" w:hAnsi="Times New Roman" w:cs="Times New Roman"/>
          <w:b/>
          <w:sz w:val="28"/>
          <w:szCs w:val="28"/>
        </w:rPr>
        <w:t>А.В.Тавлеев</w:t>
      </w:r>
      <w:proofErr w:type="spellEnd"/>
    </w:p>
    <w:p w14:paraId="178BD900" w14:textId="77777777" w:rsidR="008A087F" w:rsidRPr="0050198C" w:rsidRDefault="008A087F" w:rsidP="005019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08F84" w14:textId="77777777" w:rsidR="008A087F" w:rsidRDefault="008A087F" w:rsidP="00790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EB5D5" w14:textId="77777777" w:rsidR="008A087F" w:rsidRDefault="008A087F" w:rsidP="00790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2A862" w14:textId="77777777" w:rsidR="00BE74FE" w:rsidRDefault="00BE74FE" w:rsidP="00790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2A91E" w14:textId="77777777" w:rsidR="00BE74FE" w:rsidRDefault="00BE74FE" w:rsidP="00790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EC4DB" w14:textId="77777777" w:rsidR="00BE74FE" w:rsidRDefault="00BE74FE" w:rsidP="00BE74FE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60A2E10B" w14:textId="77777777" w:rsidR="003530B0" w:rsidRDefault="003530B0" w:rsidP="00BE74FE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59D95877" w14:textId="77777777" w:rsidR="00251331" w:rsidRDefault="00251331" w:rsidP="00683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3A101" w14:textId="77777777" w:rsidR="00251331" w:rsidRDefault="00251331" w:rsidP="00BE74FE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2BE459B0" w14:textId="6B0378EC" w:rsidR="003530B0" w:rsidRDefault="003530B0" w:rsidP="00BE74FE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7F42EAB2" w14:textId="45329D55" w:rsidR="006835CA" w:rsidRDefault="006835CA" w:rsidP="00BE74FE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41CAAAA8" w14:textId="77777777" w:rsidR="006835CA" w:rsidRDefault="006835CA" w:rsidP="00BE74FE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725182DD" w14:textId="77777777" w:rsidR="00BE74FE" w:rsidRPr="00BE74FE" w:rsidRDefault="00BE74FE" w:rsidP="006835CA">
      <w:pPr>
        <w:shd w:val="clear" w:color="auto" w:fill="FFFFFF"/>
        <w:spacing w:after="0" w:line="240" w:lineRule="auto"/>
        <w:ind w:firstLine="4395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14:paraId="3C164588" w14:textId="77777777" w:rsidR="00BE74FE" w:rsidRPr="00BE74FE" w:rsidRDefault="00BE74FE" w:rsidP="006835C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постановлению </w:t>
      </w:r>
      <w:r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14:paraId="4B8BB2A8" w14:textId="556A7BDB" w:rsidR="006835CA" w:rsidRDefault="006835CA" w:rsidP="006835CA">
      <w:pPr>
        <w:shd w:val="clear" w:color="auto" w:fill="FFFFFF"/>
        <w:spacing w:after="0" w:line="240" w:lineRule="auto"/>
        <w:ind w:firstLine="368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поселения Роговское </w:t>
      </w:r>
      <w:proofErr w:type="spellStart"/>
      <w:r w:rsidR="00BE74FE"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ТиНАО</w:t>
      </w:r>
      <w:proofErr w:type="spellEnd"/>
      <w:r w:rsidRPr="00683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5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Москве</w:t>
      </w:r>
      <w:r w:rsidR="00BE74FE"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D66696B" w14:textId="49B77BCF" w:rsidR="00BE74FE" w:rsidRPr="00BE74FE" w:rsidRDefault="00BE74FE" w:rsidP="006835CA">
      <w:pPr>
        <w:shd w:val="clear" w:color="auto" w:fill="FFFFFF"/>
        <w:spacing w:after="0" w:line="240" w:lineRule="auto"/>
        <w:ind w:firstLine="4395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6835CA" w:rsidRPr="00C52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07</w:t>
      </w:r>
      <w:r w:rsidR="00683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.07.2021</w:t>
      </w:r>
      <w:r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683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</w:p>
    <w:p w14:paraId="5CE72E86" w14:textId="77777777" w:rsidR="00BE74FE" w:rsidRPr="00BE74FE" w:rsidRDefault="00BE74FE" w:rsidP="00BE74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09FE0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ПОЛОЖЕНИЕ</w:t>
      </w:r>
    </w:p>
    <w:p w14:paraId="49321C02" w14:textId="1BB167E2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Молодежной палате поселения Роговское </w:t>
      </w:r>
      <w:proofErr w:type="spellStart"/>
      <w:r w:rsidRPr="00BE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ТиНАО</w:t>
      </w:r>
      <w:proofErr w:type="spellEnd"/>
      <w:r w:rsidRPr="00BE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городе Москв</w:t>
      </w:r>
      <w:r w:rsidR="0068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BE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2694515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3B8BEDA0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1. Общие положения</w:t>
      </w:r>
    </w:p>
    <w:p w14:paraId="0227F968" w14:textId="77777777" w:rsidR="00BE74FE" w:rsidRPr="00BE74FE" w:rsidRDefault="00BE74FE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1.1. Молодежная палата поселения Роговское </w:t>
      </w:r>
      <w:r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ТиНАО в городе Москва </w:t>
      </w: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(далее – Молодежная палата)</w:t>
      </w:r>
      <w:r w:rsidRPr="00BE74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является коллегиальной структурой активных молодых людей.</w:t>
      </w:r>
    </w:p>
    <w:p w14:paraId="5297BBEF" w14:textId="77777777" w:rsidR="00BE74FE" w:rsidRPr="00BE74FE" w:rsidRDefault="00D55C11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1.2.</w:t>
      </w:r>
      <w:r w:rsidR="00BE74FE" w:rsidRPr="00BE74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Молодежная палата </w:t>
      </w:r>
      <w:r w:rsidR="00BE74FE" w:rsidRPr="00BE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является </w:t>
      </w:r>
      <w:r w:rsidR="00BE74FE" w:rsidRPr="00BE74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постоянно действующим совещательно-консультативным органом</w:t>
      </w:r>
      <w:r w:rsidR="00BE74FE"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состоящим из представителей молодежи </w:t>
      </w:r>
      <w:r w:rsidR="00BE74FE"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поселения </w:t>
      </w:r>
      <w:r w:rsidR="00BE74FE"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Роговское, </w:t>
      </w:r>
      <w:r w:rsidR="00BE74FE"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созданным для </w:t>
      </w:r>
      <w:r w:rsidR="00BE74FE" w:rsidRPr="00BE74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участия молодежи в разработке управленческих решений и </w:t>
      </w:r>
      <w:r w:rsidR="00BE74FE"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повышения эффективности </w:t>
      </w:r>
      <w:r w:rsidR="00BE74FE" w:rsidRPr="00BE74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реализации государственной молодежной политики в </w:t>
      </w:r>
      <w:r w:rsidR="00BE74FE"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поселении Роговское</w:t>
      </w:r>
      <w:r w:rsidR="00BE74FE" w:rsidRPr="00BE74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14:paraId="22119FA9" w14:textId="77777777" w:rsidR="00BE74FE" w:rsidRPr="00BE74FE" w:rsidRDefault="00D55C11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1.3.</w:t>
      </w:r>
      <w:r w:rsidR="00BE74FE" w:rsidRPr="00BE74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Молодежная палата в своей деятельности руководствуется Конституцией </w:t>
      </w:r>
      <w:r w:rsidR="00BE74FE" w:rsidRPr="00BE74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Российской Федерации, нормативными правовыми актами Российской Федерации и города </w:t>
      </w:r>
      <w:r w:rsidR="00BE74FE" w:rsidRPr="00BE74F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Москвы, настоящим </w:t>
      </w:r>
      <w:r w:rsidR="00BE74FE" w:rsidRPr="00BE74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Положением.</w:t>
      </w:r>
    </w:p>
    <w:p w14:paraId="1926ED17" w14:textId="77777777" w:rsidR="00BE74FE" w:rsidRPr="00BE74FE" w:rsidRDefault="00BE74FE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056244E8" w14:textId="77777777" w:rsidR="00BE74FE" w:rsidRPr="00BE74FE" w:rsidRDefault="00BE74FE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2. Цель, задачи и функции Молодежной палаты поселения Роговское</w:t>
      </w:r>
    </w:p>
    <w:p w14:paraId="25FA1894" w14:textId="77777777" w:rsidR="00BE74FE" w:rsidRPr="00BE74FE" w:rsidRDefault="00BE74FE" w:rsidP="00D55C11">
      <w:pPr>
        <w:shd w:val="clear" w:color="auto" w:fill="FFFFFF"/>
        <w:tabs>
          <w:tab w:val="left" w:pos="45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ab/>
      </w:r>
    </w:p>
    <w:p w14:paraId="068DA442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 Основной целью деятельности Молодежной палаты является содействие организации и функционирования отделений Молодежной палаты, выработка общих принципов, методов и технологий в работе с молодежью в Троицком и Новомосковском административных округов.</w:t>
      </w:r>
    </w:p>
    <w:p w14:paraId="02E33E30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2.2. Основной целью деятельности Молодежной палаты является содействие реализации прав и законных интересов молодежи в поселении Роговское. </w:t>
      </w:r>
    </w:p>
    <w:p w14:paraId="62D5727B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2.3. Основными задачами Молодежной палаты являются:</w:t>
      </w:r>
    </w:p>
    <w:p w14:paraId="3195B79F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представление интересов молодежи поселения Роговское на уровне поселения, окружном и городском уровне;</w:t>
      </w:r>
    </w:p>
    <w:p w14:paraId="57B21E8F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обеспечение взаимодействия молодежи с органами местного самоуправления поселения и органами исполнительной власти города Москвы;</w:t>
      </w:r>
    </w:p>
    <w:p w14:paraId="674B3EF2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обеспечение учета мнения молодежи поселения Роговское при принятии решений префектурой Троицкого и Новомосковского административных округов города Москвы (далее – префектура), местного самоуправления поселения (далее – органы местного самоуправления) в сфере молодежной политики;</w:t>
      </w:r>
    </w:p>
    <w:p w14:paraId="4CBAB270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приобщение молодых граждан с активной гражданской позицией к парламентской деятельности;</w:t>
      </w:r>
    </w:p>
    <w:p w14:paraId="315C5B70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формирование правовой и политической культуры молодого поколения, поддержка гражданской активности молодежи.</w:t>
      </w:r>
    </w:p>
    <w:p w14:paraId="3F2CAEFB" w14:textId="0806BBA5" w:rsid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2.4. Молодежная палата осуществляет следующие функции:</w:t>
      </w:r>
    </w:p>
    <w:p w14:paraId="0559699C" w14:textId="52352FC8" w:rsidR="00C52618" w:rsidRDefault="00C52618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D76E8A4" w14:textId="35C7C561" w:rsidR="00C52618" w:rsidRDefault="00C52618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BEBDFFF" w14:textId="77777777" w:rsidR="00C52618" w:rsidRPr="00BE74FE" w:rsidRDefault="00C52618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30419E1D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изучает мнение молодых граждан о деятельности органов государственной власти и органов местного самоуправления в сфере молодежной политики;</w:t>
      </w:r>
    </w:p>
    <w:p w14:paraId="605B8A96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разрабатывает предложения по повышению эффективности работы в сфере молодежной политики;</w:t>
      </w:r>
    </w:p>
    <w:p w14:paraId="32E08458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принимает участие в подготовке проектов решений префектуры, органов местного самоуправления по вопросам, затрагивающим права и законные интересы молодежи;</w:t>
      </w:r>
    </w:p>
    <w:p w14:paraId="6A41F45D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принимает участие в мероприятиях по обсуждению проблем молодежи, организуемых префектурой встречах р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уководителей органов исполнительной власти города Москвы </w:t>
      </w: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населением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поселения Роговское;</w:t>
      </w:r>
    </w:p>
    <w:p w14:paraId="7F48902A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разрабатывает и реализует молодежные программы (проекты, мероприятия) в поселении Роговское;</w:t>
      </w:r>
    </w:p>
    <w:p w14:paraId="1DCF892E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принимает участие в информировании населения по вопросам молодежной политики;</w:t>
      </w:r>
    </w:p>
    <w:p w14:paraId="3DCE6F2C" w14:textId="77777777" w:rsidR="00BE74FE" w:rsidRPr="00BE74FE" w:rsidRDefault="00BE74FE" w:rsidP="00D55C11">
      <w:pPr>
        <w:shd w:val="clear" w:color="auto" w:fill="FFFFFF"/>
        <w:tabs>
          <w:tab w:val="left" w:pos="12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другие функции, соответствующие целям и задачам Молодежной палаты и не противоречащие действующему законодательству.</w:t>
      </w:r>
    </w:p>
    <w:p w14:paraId="338BAD12" w14:textId="77777777" w:rsidR="00BE74FE" w:rsidRPr="00BE74FE" w:rsidRDefault="00BE74FE" w:rsidP="00D55C11">
      <w:pPr>
        <w:shd w:val="clear" w:color="auto" w:fill="FFFFFF"/>
        <w:tabs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B6D53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3. Состав и порядок формирования Молодежной палаты</w:t>
      </w:r>
    </w:p>
    <w:p w14:paraId="6A1DBE33" w14:textId="77777777" w:rsidR="00BE74FE" w:rsidRPr="00BE74FE" w:rsidRDefault="00BE74FE" w:rsidP="00D55C11">
      <w:pPr>
        <w:shd w:val="clear" w:color="auto" w:fill="FFFFFF"/>
        <w:tabs>
          <w:tab w:val="left" w:pos="14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69B73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BE74FE"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Молодежной палаты могут являться граждане Российской Федерации в возрасте от 18 до 30 лет, зарегистрированные по месту жительства на территории </w:t>
      </w:r>
      <w:r w:rsidR="00BE74FE"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поселения Роговское</w:t>
      </w:r>
      <w:r w:rsidR="00BE74FE"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Молодежной палаты осуществляют   деятельность на добровольной и безвозмездной основе.</w:t>
      </w:r>
    </w:p>
    <w:p w14:paraId="085633FE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Молодежной палаты не могут входить действующие депутаты муниципальных образований города Москвы, а также лица, замещающие должности государственной или муниципальной службы.</w:t>
      </w:r>
    </w:p>
    <w:p w14:paraId="6E154700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Молодежная палата формируется путем открытого конкурсного отбора её членов. Количество членов Молодежной палаты соответствует числу мандатов депутатов </w:t>
      </w: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поселения</w:t>
      </w:r>
      <w:r w:rsidRPr="00BE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151BFE3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членов Молодежной палаты осуществляется Комиссией по формированию Молодежной палаты (далее – Комиссия). </w:t>
      </w:r>
    </w:p>
    <w:p w14:paraId="783B4F16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Конкурсный отбор (далее – Конкурс) проводится на основании Положения о проведении конкурсного отбора в </w:t>
      </w:r>
      <w:r w:rsidR="008C7263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Молодежной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палаты, утверждаемого распоряжением префектуры. </w:t>
      </w:r>
    </w:p>
    <w:p w14:paraId="16560737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Молодежной палаты определяется по решению Комиссии.</w:t>
      </w:r>
    </w:p>
    <w:p w14:paraId="7D5F8525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членов Молодежной палаты оценивается согласно Положению о рейтинге, утверждаемому приказом Государственного бюджетного учреждения города Москвы «Центр молодежного парламентаризма» (далее – ГБУ ЦМП). </w:t>
      </w:r>
    </w:p>
    <w:p w14:paraId="5483D72C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Членство в Молодежной палате может прекращаться досрочно:</w:t>
      </w:r>
    </w:p>
    <w:p w14:paraId="60E2A134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собственному желанию члена Молодежной палаты на основании его личного письменного заявления на имя Председателя Молодежной палаты;</w:t>
      </w:r>
    </w:p>
    <w:p w14:paraId="714F2925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Комиссии;</w:t>
      </w:r>
    </w:p>
    <w:p w14:paraId="04EA67CE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со сменой места регистрации;</w:t>
      </w:r>
    </w:p>
    <w:p w14:paraId="2F9D0AF3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достижению возраста 31 года;</w:t>
      </w:r>
    </w:p>
    <w:p w14:paraId="36B9E033" w14:textId="77777777" w:rsid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избранием депутатом </w:t>
      </w:r>
      <w:r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города Москвы либо поступлением на государственную или муниципальную службу.</w:t>
      </w:r>
    </w:p>
    <w:p w14:paraId="13DAC8CA" w14:textId="77777777" w:rsidR="00D55C11" w:rsidRPr="00D55C11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55B311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формирования Комиссии и проведения конкурсного отбора</w:t>
      </w:r>
    </w:p>
    <w:p w14:paraId="31C36A2B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Комиссии входят:</w:t>
      </w:r>
    </w:p>
    <w:p w14:paraId="30CCC90A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Совета депутатов поселения (Глава поселения);</w:t>
      </w:r>
    </w:p>
    <w:p w14:paraId="3B49612B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Совета депутатов поселения или член Совета депутатов; </w:t>
      </w:r>
    </w:p>
    <w:p w14:paraId="092194FA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- 2 представителя Администрации городского округа поселения по решению Главы Администрации поселения;</w:t>
      </w:r>
    </w:p>
    <w:p w14:paraId="685CF2F1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- 2 представителя ГБУ ЦМП</w:t>
      </w:r>
    </w:p>
    <w:p w14:paraId="50E0E343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BE7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членов от ее численного состава.</w:t>
      </w:r>
    </w:p>
    <w:p w14:paraId="5E7B67C4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Комиссии с правом голоса может принимать участие действующий депутат Московской городской Думы, избранный по избирательному округу, в границы которого входит территория поселения.</w:t>
      </w:r>
    </w:p>
    <w:p w14:paraId="3F48AFA8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проинформировать о заседании всех депутатов Московской городской Думы, избранных по избирательному округу, в границы которого входит территория поселения, не позднее, чем за семь дней до даты проведения заседания Комиссии.</w:t>
      </w:r>
    </w:p>
    <w:p w14:paraId="6287979F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депутатов Московской городской Думы от лица Комиссии осуществляет ГБУ ЦМП.</w:t>
      </w:r>
    </w:p>
    <w:p w14:paraId="06D09591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большинством голосов выбирают Председателя Комиссии.</w:t>
      </w:r>
    </w:p>
    <w:p w14:paraId="0B06973F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Комиссия обладает следующими полномочиями:</w:t>
      </w:r>
    </w:p>
    <w:p w14:paraId="16E50EE0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Принятие решения о начале конкурсного отбора в состав Молодежной палаты. </w:t>
      </w:r>
    </w:p>
    <w:p w14:paraId="6C7869AF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объявлении конкурсного отбора оформляется протоколом.</w:t>
      </w:r>
    </w:p>
    <w:p w14:paraId="627B5542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 Рассмотрение документов, представляемых кандидатами в члены Отделения (далее – Кандидаты).</w:t>
      </w:r>
    </w:p>
    <w:p w14:paraId="3082BA64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 Оценка кандидатур и определение победителей конкурсного отбора для включения в состав Отделения.</w:t>
      </w:r>
    </w:p>
    <w:p w14:paraId="22355A02" w14:textId="77777777" w:rsidR="00BE74FE" w:rsidRPr="00BE74FE" w:rsidRDefault="00D55C11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 Комиссии и депутатов Московской городской Думы. При равенстве голосов решающим является голос председателя Комиссии.</w:t>
      </w:r>
    </w:p>
    <w:p w14:paraId="73CAC3BC" w14:textId="77777777" w:rsidR="00BE74FE" w:rsidRPr="00BE74FE" w:rsidRDefault="00D55C11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утверждению персонального состава Отделения оформляется</w:t>
      </w:r>
      <w:r w:rsidR="0050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заседания Комиссии и утверждается распоряжением администрации поселения Роговское.</w:t>
      </w:r>
    </w:p>
    <w:p w14:paraId="44C3E84D" w14:textId="77777777" w:rsidR="00BE74FE" w:rsidRPr="00BE74FE" w:rsidRDefault="00BE74FE" w:rsidP="00BE74F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14:paraId="2AB3A61E" w14:textId="77777777" w:rsidR="00BE74FE" w:rsidRPr="00D55C11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5. Состав и порядок формирования Резерва Отделения</w:t>
      </w:r>
    </w:p>
    <w:p w14:paraId="48F8A610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 Молодежной палаты формируется по решению Комиссии из числа участников Конкурса, не вошедших в состав Молодежной палаты, а в дальнейшем – из числа кандидатов, подавших заявки в ГБУ ЦМП.</w:t>
      </w:r>
    </w:p>
    <w:p w14:paraId="06079380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Резерва Молодежной палаты могут быть граждане Российской Федерации в возрасте от 16 до 28 лет, зарегистрированные </w:t>
      </w:r>
      <w:r w:rsidR="00BE74FE"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Роговское ТиНАО в городе Москва. </w:t>
      </w:r>
    </w:p>
    <w:p w14:paraId="30D8F4CE" w14:textId="77777777" w:rsidR="00C52618" w:rsidRDefault="00C52618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A9F2B" w14:textId="77777777" w:rsidR="00C52618" w:rsidRDefault="00C52618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24740" w14:textId="061EF21B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Резерва Молодежной палаты не ограничен.</w:t>
      </w:r>
    </w:p>
    <w:p w14:paraId="31645378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Резерва Молодежной палаты обновляется по решению Комиссии не реже одного раза в месяц (при наличии заявок).</w:t>
      </w:r>
    </w:p>
    <w:p w14:paraId="70E2E7C0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досрочного прекращения полномочий члена Молодежной палаты Председатель Молодежной палаты рекомендует Комиссии включить в состав членов Молодежной палаты участника Резерва, набравшего максимальный индивидуальный рейтинг из числа участников Резерва.</w:t>
      </w:r>
    </w:p>
    <w:p w14:paraId="4BE1A3B1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рейтинг участника Резерва формируется на основе анализа его участия в деятельности Молодежной палаты, согласно Положению о рейтинге, утверждаемому приказом ГБУ ЦМП. </w:t>
      </w:r>
    </w:p>
    <w:p w14:paraId="2A51895B" w14:textId="77777777" w:rsidR="00BE74FE" w:rsidRPr="00BE74FE" w:rsidRDefault="00D55C11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Резерве Молодежной палаты может прекращаться досрочно:</w:t>
      </w:r>
    </w:p>
    <w:p w14:paraId="150F298D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собственному желанию на основании личного письменного заявления на имя Председателя Молодежной </w:t>
      </w:r>
      <w:proofErr w:type="gramStart"/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;</w:t>
      </w:r>
      <w:proofErr w:type="gramEnd"/>
    </w:p>
    <w:p w14:paraId="01B9B043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Комиссии;</w:t>
      </w:r>
    </w:p>
    <w:p w14:paraId="4BABA9FE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достижению возраста 28 лет;</w:t>
      </w:r>
    </w:p>
    <w:p w14:paraId="13A56333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со сменой места регистрации;</w:t>
      </w:r>
    </w:p>
    <w:p w14:paraId="4ADB518D" w14:textId="77777777" w:rsidR="00BE74FE" w:rsidRPr="00BE74FE" w:rsidRDefault="00BE74FE" w:rsidP="00D55C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избранием депутатом </w:t>
      </w:r>
      <w:r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города Москвы либо поступлением на государственную или муниципальную службу.</w:t>
      </w:r>
    </w:p>
    <w:p w14:paraId="5AD466A3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6. Организация заседаний Молодежной палаты </w:t>
      </w:r>
    </w:p>
    <w:p w14:paraId="217261F2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43584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Молодежной палаты нового созыва должно состояться не позднее чем через две недели после утверждения его персонального состава.</w:t>
      </w:r>
    </w:p>
    <w:p w14:paraId="5425D00F" w14:textId="77777777" w:rsidR="00BE74FE" w:rsidRPr="00BE74FE" w:rsidRDefault="00BE74FE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6.2.На каждое заседание Молодежной палаты формируется повестка.</w:t>
      </w:r>
      <w:r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внесения в повестку заседания могут предлагать Председатель и все члены Молодежной палаты.</w:t>
      </w:r>
    </w:p>
    <w:p w14:paraId="49ABB7C0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 Молодежной палаты нового созыва открывает представитель Комиссии. </w:t>
      </w:r>
    </w:p>
    <w:p w14:paraId="5BB51498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заседании Молодежной палаты  большинством голосов от присутствующих членов  Молодежной палаты должны быть избраны Председатель, заместитель Председателя и секретарь Молодежной палаты .</w:t>
      </w:r>
    </w:p>
    <w:p w14:paraId="4CE3EEDF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Молодежную палату во  взаимодействии с органами власти и местного самоуправления.</w:t>
      </w:r>
    </w:p>
    <w:p w14:paraId="5F4FD12E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Молодежной палаты  ведет Председатель , а в случае его отсутствия – заместитель Председателя. </w:t>
      </w:r>
    </w:p>
    <w:p w14:paraId="1418A855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палаты  проводятся не реже 1 (одного) раза в квартал. </w:t>
      </w:r>
    </w:p>
    <w:p w14:paraId="10FE7775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Молодежной палаты  может быть созвано Председателем Молодежной палаты.</w:t>
      </w:r>
    </w:p>
    <w:p w14:paraId="0D398E49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палаты  считается правомочным, если на нем присутствует более половины членов от утвержденного состава Молодежной палаты.</w:t>
      </w:r>
    </w:p>
    <w:p w14:paraId="741444A2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Правомочность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подтверждается листом регистрации, в котором каждый член Молодежной палаты  лично отмечает свое присутствие на заседании. </w:t>
      </w:r>
    </w:p>
    <w:p w14:paraId="32338507" w14:textId="566A3DA7" w:rsidR="00C52618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6.11.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Молодежной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проводятся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открыто. На заседании Молодежной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могут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представители органов </w:t>
      </w:r>
      <w:proofErr w:type="gramStart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proofErr w:type="gramEnd"/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Москвы,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</w:p>
    <w:p w14:paraId="2B69B960" w14:textId="77777777" w:rsidR="00C52618" w:rsidRDefault="00C52618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9EAF2" w14:textId="7D832685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ЦМП, депутаты различного уровня, представители организаций независимо от их организационно-правовой формы, средств массовой информации, жители</w:t>
      </w:r>
      <w:r w:rsidRPr="00BE7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поселения города Москвы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D71590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55C1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Молодежной </w:t>
      </w:r>
      <w:r w:rsidR="00D55C11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секретарем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его отсутствия иным лицом, назначенным председательствующим, ведется протокол.</w:t>
      </w:r>
    </w:p>
    <w:p w14:paraId="7D63125F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6.13.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 по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своей деятельности принимает решения, имеющие рекомендательный характер, и доводит их до сведения </w:t>
      </w:r>
      <w:r w:rsidR="0022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Совета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поселения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депутатов).</w:t>
      </w:r>
    </w:p>
    <w:p w14:paraId="5CC4B747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6.14.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Молодежной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считается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принятым, если за него проголосовало более половины от присутствующих на заседании членов Молодежной палаты.  В случае равенства голосов,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председателя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является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решающим.</w:t>
      </w:r>
    </w:p>
    <w:p w14:paraId="01B806DF" w14:textId="77777777" w:rsidR="00BE74FE" w:rsidRPr="00BE74FE" w:rsidRDefault="00D55C11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6.15.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(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съезд) Молодежных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 (далее – Съезд) созывается по мере необходимости любой заинтересованной стороной из поселения ТиНАО. </w:t>
      </w:r>
    </w:p>
    <w:p w14:paraId="0BEC57F4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6.16. Для участия в Съезде Молодежных палат ТиНАО делегируют в качестве представителя любого из членов Молодежной </w:t>
      </w:r>
      <w:r w:rsidR="00D55C11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поселения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6F54D" w14:textId="77777777" w:rsidR="00BE74FE" w:rsidRPr="00BE74FE" w:rsidRDefault="00D55C11" w:rsidP="00D55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6.17.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считается правомочным, если на нем присутствуют представители не менее чем половины поселений от общего числа поселений ТиНАО.</w:t>
      </w:r>
    </w:p>
    <w:p w14:paraId="112D4449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6.18.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повестки Съезда формулируются созывающей стороной. Молодежная палата 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вправе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созывающей стороне свои вопросы для включения в повестку не позднее, чем за 5 (пять) дней до Съезда.</w:t>
      </w:r>
    </w:p>
    <w:p w14:paraId="10A16D62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6.19.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Созывающая сторона обязана уведомить все Молодежные палаты поселений о созыве Съезда не менее чем за 30 (тридцать) календарных дней.</w:t>
      </w:r>
    </w:p>
    <w:p w14:paraId="1BEDF26A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6.20.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Съезде большинством голосов от присутствующих делегатов избираются Председатель и секретарь Съезда.</w:t>
      </w:r>
    </w:p>
    <w:p w14:paraId="12798DA0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6.21.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Съезда считается принятым, если за него проголосовало более половины делегатов. В случае равенства голосов, голос Председателя Съезда является решающим.</w:t>
      </w:r>
    </w:p>
    <w:p w14:paraId="5C3AE0AE" w14:textId="77777777" w:rsidR="00BE74FE" w:rsidRPr="00BE74FE" w:rsidRDefault="00BE74FE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</w:t>
      </w:r>
      <w:r w:rsidR="00D55C11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Съезде,</w:t>
      </w: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Протоколом, который ведется секретарем Съезда.</w:t>
      </w:r>
    </w:p>
    <w:p w14:paraId="59CA5DD5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EA06D" w14:textId="77777777" w:rsidR="00BE74FE" w:rsidRPr="00BE74FE" w:rsidRDefault="00BE74FE" w:rsidP="00D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Организационные вопросы деятельности Молодежной палаты</w:t>
      </w:r>
    </w:p>
    <w:p w14:paraId="6BDD4C96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01247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своей деятельности Молодежная палата может формировать рабочие группы, комиссии и иные объединения внутри палаты.</w:t>
      </w:r>
    </w:p>
    <w:p w14:paraId="0059E3F8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Молодежной палаты ежегодно представляет отчет о деятельности палаты в территориальные органы исполнительной власти, Совет депутатов поселения и ГБУ ЦМП не позднее 15 февраля года, следующего за отчетным. </w:t>
      </w:r>
    </w:p>
    <w:p w14:paraId="138B6116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прекращает свою деятельность в случае принятия не менее чем 2/3 от числа членов палаты решения о выражении недоверия, инициированного не менее чем 1/3 членов палаты.</w:t>
      </w:r>
    </w:p>
    <w:p w14:paraId="6518411D" w14:textId="77777777" w:rsidR="00BE74FE" w:rsidRPr="00BE74FE" w:rsidRDefault="00D55C11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Председателя Молодежной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его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возлагаются на заместителя Председателя или иного члена Отделения по решению Председателя. </w:t>
      </w:r>
    </w:p>
    <w:p w14:paraId="31FF87F5" w14:textId="71C75B4E" w:rsidR="00C52618" w:rsidRDefault="00D55C11" w:rsidP="00C52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81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proofErr w:type="gramEnd"/>
      <w:r w:rsidR="0038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территориальными органами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C52618" w:rsidRPr="00C5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EC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ЦМП. </w:t>
      </w:r>
    </w:p>
    <w:p w14:paraId="777EAEC9" w14:textId="77777777" w:rsidR="00C52618" w:rsidRDefault="00C52618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DF9D" w14:textId="330F92C7" w:rsidR="00BE74FE" w:rsidRPr="00BE74FE" w:rsidRDefault="003819EC" w:rsidP="00D5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финансовое 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работе Молодежной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поселения Роговское. Финансирование за счет средств местного бюджета. </w:t>
      </w:r>
    </w:p>
    <w:p w14:paraId="473D7389" w14:textId="77777777" w:rsidR="00BE74FE" w:rsidRPr="00BE74FE" w:rsidRDefault="00BE74FE" w:rsidP="00BE74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61F05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8. Внесение изменений в Положение о Молодежной палате</w:t>
      </w:r>
    </w:p>
    <w:p w14:paraId="0360CAE7" w14:textId="77777777" w:rsidR="00BE74FE" w:rsidRPr="00BE74FE" w:rsidRDefault="00BE74FE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3354A95B" w14:textId="77777777" w:rsidR="00BE74FE" w:rsidRPr="00BE74FE" w:rsidRDefault="00D55C11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8.1.</w:t>
      </w:r>
      <w:r w:rsidR="00BE74FE" w:rsidRPr="00BE74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Внесение изменений и дополнений в настоящее Положение осуществляется </w:t>
      </w:r>
      <w:r w:rsidR="00BE74FE" w:rsidRPr="00BE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префектуры</w:t>
      </w:r>
      <w:r w:rsidR="00BE74FE" w:rsidRPr="00BE74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14:paraId="51F1CCB1" w14:textId="77777777" w:rsidR="00BE74FE" w:rsidRPr="00BE74FE" w:rsidRDefault="00BE74FE" w:rsidP="00D5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44468AD3" w14:textId="77777777" w:rsidR="00BE74FE" w:rsidRPr="00BE74FE" w:rsidRDefault="00BE74FE" w:rsidP="00D55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9. Прекращение деятельности Молодежной палаты </w:t>
      </w:r>
    </w:p>
    <w:p w14:paraId="6148A966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7ABB6" w14:textId="77777777" w:rsidR="00BE74FE" w:rsidRPr="00BE74FE" w:rsidRDefault="00D55C11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BE74FE"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Молодежной палаты прекращается по решению префектуры.</w:t>
      </w:r>
    </w:p>
    <w:p w14:paraId="44A3300C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Деятельность Молодежной </w:t>
      </w:r>
      <w:proofErr w:type="gramStart"/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 прекращается</w:t>
      </w:r>
      <w:proofErr w:type="gramEnd"/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770869" w14:textId="77777777" w:rsidR="00BE74FE" w:rsidRPr="00BE74FE" w:rsidRDefault="00BE74FE" w:rsidP="00D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истечению срока, на который формируется Молодежная палата;</w:t>
      </w:r>
    </w:p>
    <w:p w14:paraId="488A8BFF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решения Комиссии;</w:t>
      </w:r>
    </w:p>
    <w:p w14:paraId="0629860A" w14:textId="77777777" w:rsidR="00BE74FE" w:rsidRPr="00BE74FE" w:rsidRDefault="00BE74FE" w:rsidP="00D55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прекращении деятельности Молодежной палаты.</w:t>
      </w:r>
    </w:p>
    <w:p w14:paraId="0207DD4B" w14:textId="77777777" w:rsidR="00BE74FE" w:rsidRPr="00BE74FE" w:rsidRDefault="00BE74FE" w:rsidP="00BE74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12772" w14:textId="77777777" w:rsidR="00BE74FE" w:rsidRPr="00BE74FE" w:rsidRDefault="00BE74FE" w:rsidP="00BE74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</w:p>
    <w:p w14:paraId="4712DF70" w14:textId="77777777" w:rsidR="00BE74FE" w:rsidRPr="007909ED" w:rsidRDefault="00BE74FE" w:rsidP="007909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74FE" w:rsidRPr="007909ED" w:rsidSect="00C52618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B"/>
    <w:rsid w:val="0006096D"/>
    <w:rsid w:val="00165E9D"/>
    <w:rsid w:val="00173ACB"/>
    <w:rsid w:val="001C050A"/>
    <w:rsid w:val="00220BFD"/>
    <w:rsid w:val="00251331"/>
    <w:rsid w:val="00290211"/>
    <w:rsid w:val="002E2F25"/>
    <w:rsid w:val="003530B0"/>
    <w:rsid w:val="003819EC"/>
    <w:rsid w:val="004A5EC0"/>
    <w:rsid w:val="004D1607"/>
    <w:rsid w:val="0050198C"/>
    <w:rsid w:val="00505C20"/>
    <w:rsid w:val="006835CA"/>
    <w:rsid w:val="007909ED"/>
    <w:rsid w:val="008A087F"/>
    <w:rsid w:val="008C7263"/>
    <w:rsid w:val="0098472A"/>
    <w:rsid w:val="00A6551B"/>
    <w:rsid w:val="00AF2971"/>
    <w:rsid w:val="00BE74FE"/>
    <w:rsid w:val="00C52618"/>
    <w:rsid w:val="00D03FAE"/>
    <w:rsid w:val="00D55C11"/>
    <w:rsid w:val="00F6041A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B17B"/>
  <w15:chartTrackingRefBased/>
  <w15:docId w15:val="{3F25310C-6F1D-4E05-B46F-B58B55EB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 Adminov</cp:lastModifiedBy>
  <cp:revision>3</cp:revision>
  <cp:lastPrinted>2021-07-28T07:03:00Z</cp:lastPrinted>
  <dcterms:created xsi:type="dcterms:W3CDTF">2021-07-28T07:03:00Z</dcterms:created>
  <dcterms:modified xsi:type="dcterms:W3CDTF">2021-08-05T11:31:00Z</dcterms:modified>
</cp:coreProperties>
</file>